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293C3F98" w:rsidR="00FC5997" w:rsidRDefault="00FC5997" w:rsidP="00FC5997">
      <w:pPr>
        <w:jc w:val="center"/>
      </w:pPr>
      <w:r>
        <w:t xml:space="preserve">BOARD OF SELECTMEN’S </w:t>
      </w:r>
      <w:r w:rsidR="00C466EA">
        <w:t xml:space="preserve">MEETING </w:t>
      </w:r>
      <w:r w:rsidR="00FF249E">
        <w:t>MINUTES</w:t>
      </w:r>
    </w:p>
    <w:p w14:paraId="534AD91F" w14:textId="701B0FF0" w:rsidR="00FC5997" w:rsidRDefault="00AE47B5" w:rsidP="00FC5997">
      <w:pPr>
        <w:jc w:val="center"/>
      </w:pPr>
      <w:r>
        <w:t xml:space="preserve">January </w:t>
      </w:r>
      <w:r w:rsidR="00A54B36">
        <w:t>27</w:t>
      </w:r>
      <w:r>
        <w:t>, 2022</w:t>
      </w:r>
    </w:p>
    <w:p w14:paraId="2A28ECCC" w14:textId="470FCE0D" w:rsidR="00FC5997" w:rsidRPr="00C466EA" w:rsidRDefault="00D173D6" w:rsidP="00C466EA">
      <w:pPr>
        <w:jc w:val="center"/>
      </w:pPr>
      <w:r>
        <w:t>Regular Business</w:t>
      </w:r>
      <w:r w:rsidR="00F47EDC">
        <w:t xml:space="preserve"> 6:00 pm</w:t>
      </w:r>
    </w:p>
    <w:p w14:paraId="0AF5E24E" w14:textId="3C9D18AF" w:rsidR="00266A26" w:rsidRPr="00242477" w:rsidRDefault="00050091" w:rsidP="00521598">
      <w:pPr>
        <w:jc w:val="center"/>
        <w:rPr>
          <w:iCs/>
        </w:rPr>
      </w:pPr>
      <w:r>
        <w:rPr>
          <w:iCs/>
        </w:rPr>
        <w:t>Canton</w:t>
      </w:r>
      <w:r w:rsidR="00B07B8B">
        <w:rPr>
          <w:iCs/>
        </w:rPr>
        <w:t xml:space="preserve"> Town Office</w:t>
      </w:r>
    </w:p>
    <w:p w14:paraId="15F7878E" w14:textId="6C1B71FA" w:rsidR="00266A26" w:rsidRDefault="001A40B3" w:rsidP="00FC5997">
      <w:pPr>
        <w:rPr>
          <w:i/>
        </w:rPr>
      </w:pPr>
      <w:r>
        <w:rPr>
          <w:i/>
        </w:rPr>
        <w:t>Selectmen in attendance: Russell Adams, Kristi Carrier, Brian Keene, Carole Robbins</w:t>
      </w:r>
    </w:p>
    <w:p w14:paraId="73F06586" w14:textId="5BC641B3" w:rsidR="001A40B3" w:rsidRDefault="001A40B3" w:rsidP="00FC5997">
      <w:pPr>
        <w:rPr>
          <w:i/>
        </w:rPr>
      </w:pPr>
      <w:r>
        <w:rPr>
          <w:i/>
        </w:rPr>
        <w:t>Office Staff in attendance: Carol Buzzell, Nicki Girard</w:t>
      </w:r>
    </w:p>
    <w:p w14:paraId="5FD34A77" w14:textId="3E4E2836" w:rsidR="001A40B3" w:rsidRDefault="001A40B3" w:rsidP="00FC5997">
      <w:pPr>
        <w:rPr>
          <w:i/>
        </w:rPr>
      </w:pPr>
      <w:r>
        <w:rPr>
          <w:i/>
        </w:rPr>
        <w:t>Others present: David Madison</w:t>
      </w:r>
      <w:r w:rsidR="000A0CF7">
        <w:rPr>
          <w:i/>
        </w:rPr>
        <w:t xml:space="preserve">, </w:t>
      </w:r>
      <w:r>
        <w:rPr>
          <w:i/>
        </w:rPr>
        <w:t>sewer attendant and reporter Marianne Hutchinson.</w:t>
      </w:r>
    </w:p>
    <w:p w14:paraId="7D0CC9AE" w14:textId="77777777" w:rsidR="001A40B3" w:rsidRPr="001A40B3" w:rsidRDefault="001A40B3" w:rsidP="00FC5997">
      <w:pPr>
        <w:rPr>
          <w:i/>
        </w:rPr>
      </w:pPr>
    </w:p>
    <w:p w14:paraId="203AEC49" w14:textId="24800ED5" w:rsidR="00C466EA" w:rsidRPr="00242477" w:rsidRDefault="00C466EA" w:rsidP="00F47EDC">
      <w:pPr>
        <w:pStyle w:val="ListParagraph"/>
        <w:numPr>
          <w:ilvl w:val="0"/>
          <w:numId w:val="4"/>
        </w:numPr>
        <w:rPr>
          <w:iCs/>
        </w:rPr>
      </w:pPr>
      <w:r w:rsidRPr="00242477">
        <w:rPr>
          <w:iCs/>
        </w:rPr>
        <w:t>Call meeting to order</w:t>
      </w:r>
      <w:r w:rsidR="001A40B3">
        <w:rPr>
          <w:iCs/>
        </w:rPr>
        <w:t xml:space="preserve">- </w:t>
      </w:r>
      <w:r w:rsidR="001A40B3">
        <w:rPr>
          <w:i/>
        </w:rPr>
        <w:t>Russell called meeting to order at 6:00pm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5CC160BD" w:rsidR="00FA65D3" w:rsidRPr="00242477" w:rsidRDefault="00CE6D55" w:rsidP="00F47EDC">
      <w:pPr>
        <w:pStyle w:val="ListParagraph"/>
        <w:numPr>
          <w:ilvl w:val="0"/>
          <w:numId w:val="4"/>
        </w:numPr>
        <w:rPr>
          <w:iCs/>
        </w:rPr>
      </w:pPr>
      <w:r w:rsidRPr="00242477">
        <w:rPr>
          <w:iCs/>
        </w:rPr>
        <w:t>Public Comment – 15 Minutes</w:t>
      </w:r>
      <w:r w:rsidR="001A40B3">
        <w:rPr>
          <w:iCs/>
        </w:rPr>
        <w:t xml:space="preserve"> </w:t>
      </w:r>
      <w:r w:rsidR="001A40B3" w:rsidRPr="001A40B3">
        <w:rPr>
          <w:i/>
        </w:rPr>
        <w:t>– None</w:t>
      </w:r>
    </w:p>
    <w:p w14:paraId="3D1515A0" w14:textId="188D83D4" w:rsidR="00C466EA" w:rsidRPr="00242477" w:rsidRDefault="00745BBB" w:rsidP="00F47EDC">
      <w:pPr>
        <w:pStyle w:val="ListParagraph"/>
        <w:numPr>
          <w:ilvl w:val="0"/>
          <w:numId w:val="4"/>
        </w:numPr>
        <w:rPr>
          <w:iCs/>
        </w:rPr>
      </w:pPr>
      <w:r w:rsidRPr="00242477">
        <w:rPr>
          <w:iCs/>
        </w:rPr>
        <w:t xml:space="preserve">Acceptance of Minutes – </w:t>
      </w:r>
      <w:r w:rsidR="00FF5085">
        <w:rPr>
          <w:iCs/>
        </w:rPr>
        <w:t>November 10, 2021</w:t>
      </w:r>
      <w:r w:rsidR="002B2C1A">
        <w:rPr>
          <w:iCs/>
        </w:rPr>
        <w:t xml:space="preserve"> &amp; January 13, 2022</w:t>
      </w:r>
      <w:r w:rsidR="001A40B3">
        <w:rPr>
          <w:iCs/>
        </w:rPr>
        <w:t xml:space="preserve"> </w:t>
      </w:r>
      <w:r w:rsidR="0008128A">
        <w:rPr>
          <w:iCs/>
        </w:rPr>
        <w:t>–</w:t>
      </w:r>
      <w:r w:rsidR="001A40B3">
        <w:rPr>
          <w:iCs/>
        </w:rPr>
        <w:t xml:space="preserve"> </w:t>
      </w:r>
      <w:r w:rsidR="0008128A">
        <w:rPr>
          <w:i/>
        </w:rPr>
        <w:t>Carole Robbins motioned to accept the January 13</w:t>
      </w:r>
      <w:r w:rsidR="0008128A" w:rsidRPr="0008128A">
        <w:rPr>
          <w:i/>
          <w:vertAlign w:val="superscript"/>
        </w:rPr>
        <w:t>th</w:t>
      </w:r>
      <w:r w:rsidR="0008128A">
        <w:rPr>
          <w:i/>
        </w:rPr>
        <w:t xml:space="preserve"> minutes, Brian Keene second. Motion passed. Russel abstained. The November 10</w:t>
      </w:r>
      <w:r w:rsidR="0008128A" w:rsidRPr="0008128A">
        <w:rPr>
          <w:i/>
          <w:vertAlign w:val="superscript"/>
        </w:rPr>
        <w:t>th</w:t>
      </w:r>
      <w:r w:rsidR="0008128A">
        <w:rPr>
          <w:i/>
        </w:rPr>
        <w:t xml:space="preserve"> minutes were not accepted due to not having a quorum.</w:t>
      </w:r>
      <w:r w:rsidR="002B2C1A">
        <w:rPr>
          <w:iCs/>
        </w:rPr>
        <w:tab/>
      </w:r>
    </w:p>
    <w:p w14:paraId="389B6624" w14:textId="77777777" w:rsidR="00C466EA" w:rsidRPr="00242477" w:rsidRDefault="00C466EA" w:rsidP="00F47EDC">
      <w:pPr>
        <w:pStyle w:val="ListParagraph"/>
        <w:numPr>
          <w:ilvl w:val="0"/>
          <w:numId w:val="4"/>
        </w:numPr>
        <w:rPr>
          <w:iCs/>
        </w:rPr>
      </w:pPr>
      <w:r w:rsidRPr="00242477">
        <w:rPr>
          <w:iCs/>
        </w:rPr>
        <w:t>Old Business</w:t>
      </w:r>
    </w:p>
    <w:p w14:paraId="0BF27E3B" w14:textId="0C2C6723" w:rsidR="006300E8" w:rsidRDefault="003204D9" w:rsidP="00C466EA">
      <w:pPr>
        <w:pStyle w:val="ListParagraph"/>
        <w:numPr>
          <w:ilvl w:val="0"/>
          <w:numId w:val="8"/>
        </w:numPr>
        <w:rPr>
          <w:iCs/>
        </w:rPr>
      </w:pPr>
      <w:r>
        <w:rPr>
          <w:iCs/>
        </w:rPr>
        <w:t xml:space="preserve">Green Lantern </w:t>
      </w:r>
      <w:r w:rsidR="006300E8">
        <w:rPr>
          <w:iCs/>
        </w:rPr>
        <w:t>Net Energy Proposal</w:t>
      </w:r>
      <w:r w:rsidR="0008128A">
        <w:rPr>
          <w:iCs/>
        </w:rPr>
        <w:t>-</w:t>
      </w:r>
      <w:r w:rsidR="0008128A">
        <w:rPr>
          <w:i/>
        </w:rPr>
        <w:t>The board has concerns with the length of the contract 20-25 years. Carole R. motioned to not enter into a contract at this time. Brian K. seconded. All in favor.</w:t>
      </w:r>
      <w:r w:rsidR="00914093">
        <w:rPr>
          <w:i/>
        </w:rPr>
        <w:t xml:space="preserve"> Russell will contact them to let them know the decision.</w:t>
      </w:r>
    </w:p>
    <w:p w14:paraId="72D2448F" w14:textId="3B2B8C36" w:rsidR="00BE1F12" w:rsidRDefault="00BE1F12" w:rsidP="00C466EA">
      <w:pPr>
        <w:pStyle w:val="ListParagraph"/>
        <w:numPr>
          <w:ilvl w:val="0"/>
          <w:numId w:val="8"/>
        </w:numPr>
        <w:rPr>
          <w:iCs/>
        </w:rPr>
      </w:pPr>
      <w:r>
        <w:rPr>
          <w:iCs/>
        </w:rPr>
        <w:t>Digital Sign quote-</w:t>
      </w:r>
      <w:r w:rsidRPr="0008128A">
        <w:rPr>
          <w:i/>
        </w:rPr>
        <w:t>Kristi</w:t>
      </w:r>
      <w:r w:rsidR="0008128A">
        <w:rPr>
          <w:i/>
        </w:rPr>
        <w:t xml:space="preserve"> spoke with Northern Signs and received a quote of approximately $20,000 which is the best sign they have to offer. NeoKraft was about $15K</w:t>
      </w:r>
      <w:r w:rsidR="00724AA5">
        <w:rPr>
          <w:i/>
        </w:rPr>
        <w:t xml:space="preserve">. </w:t>
      </w:r>
      <w:r w:rsidR="0008128A">
        <w:rPr>
          <w:i/>
        </w:rPr>
        <w:t>She suggested to</w:t>
      </w:r>
      <w:r w:rsidR="00724AA5">
        <w:rPr>
          <w:i/>
        </w:rPr>
        <w:t xml:space="preserve"> either</w:t>
      </w:r>
      <w:r w:rsidR="0008128A">
        <w:rPr>
          <w:i/>
        </w:rPr>
        <w:t xml:space="preserve"> put </w:t>
      </w:r>
      <w:r w:rsidR="00724AA5">
        <w:rPr>
          <w:i/>
        </w:rPr>
        <w:t xml:space="preserve">this </w:t>
      </w:r>
      <w:r w:rsidR="00914093">
        <w:rPr>
          <w:i/>
        </w:rPr>
        <w:t>as an article for</w:t>
      </w:r>
      <w:r w:rsidR="00724AA5">
        <w:rPr>
          <w:i/>
        </w:rPr>
        <w:t xml:space="preserve"> next years budget or use some of the ARPA monies or use some of the Community Benefit monies. </w:t>
      </w:r>
    </w:p>
    <w:p w14:paraId="19F9C6F7" w14:textId="2B00A830" w:rsidR="00C77ABC" w:rsidRDefault="008D37B6" w:rsidP="00DD5BF2">
      <w:pPr>
        <w:pStyle w:val="ListParagraph"/>
        <w:numPr>
          <w:ilvl w:val="0"/>
          <w:numId w:val="8"/>
        </w:numPr>
        <w:rPr>
          <w:iCs/>
        </w:rPr>
      </w:pPr>
      <w:r>
        <w:rPr>
          <w:iCs/>
        </w:rPr>
        <w:t>Unsafe properties</w:t>
      </w:r>
      <w:r w:rsidR="00914093">
        <w:rPr>
          <w:iCs/>
        </w:rPr>
        <w:t xml:space="preserve"> -</w:t>
      </w:r>
      <w:r w:rsidR="00914093">
        <w:rPr>
          <w:i/>
        </w:rPr>
        <w:t xml:space="preserve">3 Golden Ridge is waiting to be inspected. Carol Buzzell posted the CEO position in the Sun Journal and on MMA. No applications have been received yet. Russell will contact the town of Jay and other surrounding towns to see if they are willing to share CEO’s. </w:t>
      </w:r>
    </w:p>
    <w:p w14:paraId="0A8794DD" w14:textId="77777777" w:rsidR="00DD5BF2" w:rsidRPr="00DD5BF2" w:rsidRDefault="00DD5BF2" w:rsidP="00DD5BF2">
      <w:pPr>
        <w:pStyle w:val="ListParagraph"/>
        <w:ind w:left="1080"/>
        <w:rPr>
          <w:iCs/>
        </w:rPr>
      </w:pPr>
    </w:p>
    <w:p w14:paraId="692BC893" w14:textId="12BF4FF7" w:rsidR="00F47EDC" w:rsidRDefault="00C466EA" w:rsidP="006300E8">
      <w:pPr>
        <w:pStyle w:val="ListParagraph"/>
        <w:numPr>
          <w:ilvl w:val="0"/>
          <w:numId w:val="4"/>
        </w:numPr>
        <w:rPr>
          <w:iCs/>
        </w:rPr>
      </w:pPr>
      <w:r w:rsidRPr="00242477">
        <w:rPr>
          <w:iCs/>
        </w:rPr>
        <w:t>New Business</w:t>
      </w:r>
    </w:p>
    <w:p w14:paraId="506B7239" w14:textId="0012CDAE" w:rsidR="003C0294" w:rsidRDefault="003C0294" w:rsidP="003C0294">
      <w:pPr>
        <w:pStyle w:val="ListParagraph"/>
        <w:numPr>
          <w:ilvl w:val="0"/>
          <w:numId w:val="14"/>
        </w:numPr>
        <w:rPr>
          <w:iCs/>
        </w:rPr>
      </w:pPr>
      <w:r>
        <w:rPr>
          <w:iCs/>
        </w:rPr>
        <w:t xml:space="preserve">Sewer Department Needs- </w:t>
      </w:r>
      <w:r w:rsidRPr="00AF2634">
        <w:rPr>
          <w:i/>
        </w:rPr>
        <w:t>Dave Madison</w:t>
      </w:r>
      <w:r w:rsidR="00AF2634">
        <w:rPr>
          <w:i/>
        </w:rPr>
        <w:t xml:space="preserve"> explained the needs of the sewer department. </w:t>
      </w:r>
      <w:r w:rsidR="00ED5497">
        <w:rPr>
          <w:i/>
        </w:rPr>
        <w:t xml:space="preserve">Replacement of the effluent meter which has been ordered at approximately $10,000 and is to be installed this spring. Greg Young from Condor Electric is to get us quotes to replace the generator at the main pump station and office building and install LED lights in main office building and main pump station in anticipation of receiving rebates from Efficiency Maine. </w:t>
      </w:r>
      <w:r w:rsidR="004A14CA">
        <w:rPr>
          <w:i/>
        </w:rPr>
        <w:t xml:space="preserve">Once the quotes are received the monies may be able to come from the American Rescue Plan Act (ARPA) to fund all the above sewer department needs. </w:t>
      </w:r>
    </w:p>
    <w:p w14:paraId="06A4C7A1" w14:textId="47A146E5" w:rsidR="00B5717A" w:rsidRDefault="00B5717A" w:rsidP="003C0294">
      <w:pPr>
        <w:pStyle w:val="ListParagraph"/>
        <w:numPr>
          <w:ilvl w:val="0"/>
          <w:numId w:val="14"/>
        </w:numPr>
        <w:rPr>
          <w:iCs/>
        </w:rPr>
      </w:pPr>
      <w:r>
        <w:rPr>
          <w:iCs/>
        </w:rPr>
        <w:t>Fire Protection Contract FY2021/2022</w:t>
      </w:r>
      <w:r w:rsidR="00157E25">
        <w:rPr>
          <w:iCs/>
        </w:rPr>
        <w:t xml:space="preserve"> </w:t>
      </w:r>
      <w:r w:rsidR="00157E25">
        <w:rPr>
          <w:i/>
        </w:rPr>
        <w:t xml:space="preserve">-Brian motioned to accept the contract, Kristi seconded. All in favor. Canton selectmen will sign Contract and then will be sent to the Town of Hartford for their Selectboard signatures. </w:t>
      </w:r>
    </w:p>
    <w:p w14:paraId="3092A0AB" w14:textId="64481EAC" w:rsidR="00B5717A" w:rsidRDefault="00B5717A" w:rsidP="003C0294">
      <w:pPr>
        <w:pStyle w:val="ListParagraph"/>
        <w:numPr>
          <w:ilvl w:val="0"/>
          <w:numId w:val="14"/>
        </w:numPr>
        <w:rPr>
          <w:iCs/>
        </w:rPr>
      </w:pPr>
      <w:r>
        <w:rPr>
          <w:iCs/>
        </w:rPr>
        <w:t>Fire Protection 3 year Contract  (fiscal years to 2025)</w:t>
      </w:r>
      <w:r w:rsidR="00157E25">
        <w:rPr>
          <w:iCs/>
        </w:rPr>
        <w:t>-</w:t>
      </w:r>
      <w:r w:rsidR="00157E25">
        <w:rPr>
          <w:i/>
        </w:rPr>
        <w:t xml:space="preserve">Carol Buzzell is to create a 3 year contract for </w:t>
      </w:r>
      <w:r w:rsidR="00B106B9">
        <w:rPr>
          <w:i/>
        </w:rPr>
        <w:t xml:space="preserve">FY </w:t>
      </w:r>
      <w:r w:rsidR="00157E25">
        <w:rPr>
          <w:i/>
        </w:rPr>
        <w:t>2022</w:t>
      </w:r>
      <w:r w:rsidR="00B106B9">
        <w:rPr>
          <w:i/>
        </w:rPr>
        <w:t xml:space="preserve"> to </w:t>
      </w:r>
      <w:r w:rsidR="00157E25">
        <w:rPr>
          <w:i/>
        </w:rPr>
        <w:t>2025</w:t>
      </w:r>
      <w:r w:rsidR="00B106B9">
        <w:rPr>
          <w:i/>
        </w:rPr>
        <w:t xml:space="preserve"> for the Selectmen to sign. </w:t>
      </w:r>
    </w:p>
    <w:p w14:paraId="2DEACF72" w14:textId="20F9345F" w:rsidR="00B5717A" w:rsidRDefault="00180D3C" w:rsidP="003C0294">
      <w:pPr>
        <w:pStyle w:val="ListParagraph"/>
        <w:numPr>
          <w:ilvl w:val="0"/>
          <w:numId w:val="14"/>
        </w:numPr>
        <w:rPr>
          <w:iCs/>
        </w:rPr>
      </w:pPr>
      <w:r>
        <w:rPr>
          <w:iCs/>
        </w:rPr>
        <w:t>Scholarship</w:t>
      </w:r>
      <w:r w:rsidR="004F600F">
        <w:rPr>
          <w:iCs/>
        </w:rPr>
        <w:t>-Brian</w:t>
      </w:r>
      <w:r w:rsidR="00B106B9">
        <w:rPr>
          <w:iCs/>
        </w:rPr>
        <w:t xml:space="preserve">- </w:t>
      </w:r>
      <w:r w:rsidR="00B106B9">
        <w:rPr>
          <w:i/>
        </w:rPr>
        <w:t xml:space="preserve">Brian explained that currently the scholarship is given to the Canton student with </w:t>
      </w:r>
      <w:r w:rsidR="0087307C">
        <w:rPr>
          <w:i/>
        </w:rPr>
        <w:t>t</w:t>
      </w:r>
      <w:r w:rsidR="00B106B9">
        <w:rPr>
          <w:i/>
        </w:rPr>
        <w:t xml:space="preserve">he highest GPA and he’d like to see it changed how its given. </w:t>
      </w:r>
      <w:r w:rsidR="0087307C">
        <w:rPr>
          <w:i/>
        </w:rPr>
        <w:t>Create a</w:t>
      </w:r>
      <w:r w:rsidR="00B106B9">
        <w:rPr>
          <w:i/>
        </w:rPr>
        <w:t xml:space="preserve"> Canton Scholarship Committee consisting of one Board of Selectmen, One Budget Committee member and One </w:t>
      </w:r>
      <w:r w:rsidR="00B106B9">
        <w:rPr>
          <w:i/>
        </w:rPr>
        <w:lastRenderedPageBreak/>
        <w:t>Community Member</w:t>
      </w:r>
      <w:r w:rsidR="0087307C">
        <w:rPr>
          <w:i/>
        </w:rPr>
        <w:t xml:space="preserve"> to choose the recipient. Brian will draft the application form. Budget for Scholarship should be increased to $2,000. </w:t>
      </w:r>
    </w:p>
    <w:p w14:paraId="7739C82E" w14:textId="430AEC50" w:rsidR="00180D3C" w:rsidRDefault="00180D3C" w:rsidP="003C0294">
      <w:pPr>
        <w:pStyle w:val="ListParagraph"/>
        <w:numPr>
          <w:ilvl w:val="0"/>
          <w:numId w:val="14"/>
        </w:numPr>
        <w:rPr>
          <w:iCs/>
        </w:rPr>
      </w:pPr>
      <w:r>
        <w:rPr>
          <w:iCs/>
        </w:rPr>
        <w:t>CEO budget</w:t>
      </w:r>
      <w:r w:rsidR="004F600F">
        <w:rPr>
          <w:iCs/>
        </w:rPr>
        <w:t>-</w:t>
      </w:r>
      <w:r w:rsidR="004F600F" w:rsidRPr="0087307C">
        <w:rPr>
          <w:i/>
        </w:rPr>
        <w:t>Brian</w:t>
      </w:r>
      <w:r w:rsidR="0087307C">
        <w:rPr>
          <w:i/>
        </w:rPr>
        <w:t xml:space="preserve"> suggested to table this until </w:t>
      </w:r>
      <w:r w:rsidR="002D343C">
        <w:rPr>
          <w:i/>
        </w:rPr>
        <w:t>a</w:t>
      </w:r>
      <w:r w:rsidR="0087307C">
        <w:rPr>
          <w:i/>
        </w:rPr>
        <w:t xml:space="preserve"> we have someone </w:t>
      </w:r>
      <w:r w:rsidR="002D343C">
        <w:rPr>
          <w:i/>
        </w:rPr>
        <w:t xml:space="preserve">interested in the job to negotiate their pay. </w:t>
      </w:r>
    </w:p>
    <w:p w14:paraId="777E4DD7" w14:textId="4161B1C0" w:rsidR="00180D3C" w:rsidRPr="002D343C" w:rsidRDefault="00180D3C" w:rsidP="003C0294">
      <w:pPr>
        <w:pStyle w:val="ListParagraph"/>
        <w:numPr>
          <w:ilvl w:val="0"/>
          <w:numId w:val="14"/>
        </w:numPr>
        <w:rPr>
          <w:i/>
        </w:rPr>
      </w:pPr>
      <w:r>
        <w:rPr>
          <w:iCs/>
        </w:rPr>
        <w:t>Event Committee</w:t>
      </w:r>
      <w:r w:rsidR="004F600F">
        <w:rPr>
          <w:iCs/>
        </w:rPr>
        <w:t>-</w:t>
      </w:r>
      <w:r w:rsidR="004F600F" w:rsidRPr="002D343C">
        <w:rPr>
          <w:i/>
        </w:rPr>
        <w:t>Brian</w:t>
      </w:r>
      <w:r w:rsidR="002D343C">
        <w:rPr>
          <w:i/>
        </w:rPr>
        <w:t xml:space="preserve"> commented that several people have an interest in creating an events committee. The Bicentennial events were </w:t>
      </w:r>
      <w:r w:rsidR="0013705A">
        <w:rPr>
          <w:i/>
        </w:rPr>
        <w:t>fun,</w:t>
      </w:r>
      <w:r w:rsidR="002D343C">
        <w:rPr>
          <w:i/>
        </w:rPr>
        <w:t xml:space="preserve"> and townspeople want to continue the fun just not as elaborate. Dances, movie nights and summer festival. Create a budget line or reassign the bicentennial committee. All agreed. </w:t>
      </w:r>
    </w:p>
    <w:p w14:paraId="750EB1B6" w14:textId="491CA75B" w:rsidR="0022113F" w:rsidRDefault="00F16DF5" w:rsidP="003C0294">
      <w:pPr>
        <w:pStyle w:val="ListParagraph"/>
        <w:numPr>
          <w:ilvl w:val="0"/>
          <w:numId w:val="14"/>
        </w:numPr>
        <w:rPr>
          <w:iCs/>
        </w:rPr>
      </w:pPr>
      <w:r>
        <w:rPr>
          <w:iCs/>
        </w:rPr>
        <w:t xml:space="preserve">Town Meeting– </w:t>
      </w:r>
      <w:r w:rsidRPr="00E75E37">
        <w:rPr>
          <w:i/>
        </w:rPr>
        <w:t xml:space="preserve">Election June </w:t>
      </w:r>
      <w:r w:rsidR="0022113F" w:rsidRPr="00E75E37">
        <w:rPr>
          <w:i/>
        </w:rPr>
        <w:t>1</w:t>
      </w:r>
      <w:r w:rsidR="00E75E37">
        <w:rPr>
          <w:i/>
        </w:rPr>
        <w:t>4</w:t>
      </w:r>
      <w:r w:rsidR="00E75E37" w:rsidRPr="00E75E37">
        <w:rPr>
          <w:i/>
          <w:vertAlign w:val="superscript"/>
        </w:rPr>
        <w:t>th</w:t>
      </w:r>
      <w:r w:rsidR="00E75E37">
        <w:rPr>
          <w:i/>
        </w:rPr>
        <w:t xml:space="preserve"> from 8:00am to 8:00pm.</w:t>
      </w:r>
      <w:r w:rsidR="00FC7C65">
        <w:rPr>
          <w:i/>
        </w:rPr>
        <w:t xml:space="preserve"> Brian suggested to have Annual Town Meeting Saturday morning June 18</w:t>
      </w:r>
      <w:r w:rsidR="00FC7C65" w:rsidRPr="00FC7C65">
        <w:rPr>
          <w:i/>
          <w:vertAlign w:val="superscript"/>
        </w:rPr>
        <w:t>th</w:t>
      </w:r>
      <w:r w:rsidR="00FC7C65">
        <w:rPr>
          <w:i/>
        </w:rPr>
        <w:t xml:space="preserve"> at 10:00am. The Recreation department could have refreshments at the snack shack if the meeting is at the ballfield. Carol Buzzell stated that nomination papers are available March 4</w:t>
      </w:r>
      <w:r w:rsidR="00FC7C65" w:rsidRPr="00FC7C65">
        <w:rPr>
          <w:i/>
          <w:vertAlign w:val="superscript"/>
        </w:rPr>
        <w:t>th</w:t>
      </w:r>
      <w:r w:rsidR="00FC7C65">
        <w:rPr>
          <w:i/>
        </w:rPr>
        <w:t xml:space="preserve"> and due back by April 15</w:t>
      </w:r>
      <w:r w:rsidR="00FC7C65" w:rsidRPr="00FC7C65">
        <w:rPr>
          <w:i/>
          <w:vertAlign w:val="superscript"/>
        </w:rPr>
        <w:t>th</w:t>
      </w:r>
      <w:r w:rsidR="00FC7C65">
        <w:rPr>
          <w:i/>
        </w:rPr>
        <w:t xml:space="preserve">. Two Board of Selectmen positions, 2 Planning Board members and 1 RSU#56 School Board member. </w:t>
      </w:r>
    </w:p>
    <w:p w14:paraId="2E05A390" w14:textId="174EBB50" w:rsidR="00F16DF5" w:rsidRDefault="0022113F" w:rsidP="00DD5BF2">
      <w:pPr>
        <w:pStyle w:val="ListParagraph"/>
        <w:numPr>
          <w:ilvl w:val="0"/>
          <w:numId w:val="14"/>
        </w:numPr>
        <w:rPr>
          <w:iCs/>
        </w:rPr>
      </w:pPr>
      <w:r>
        <w:rPr>
          <w:iCs/>
        </w:rPr>
        <w:t>Budget Committee Schedule</w:t>
      </w:r>
      <w:r w:rsidR="00EC6598">
        <w:rPr>
          <w:iCs/>
        </w:rPr>
        <w:t>-</w:t>
      </w:r>
      <w:r w:rsidR="00EC6598">
        <w:rPr>
          <w:i/>
        </w:rPr>
        <w:t xml:space="preserve">Budget meetings are Wednesdays. Carol Buzzell will give all department heads the schedule. They are to turn in the budget to her by the specified date so Carol can input these figures into TRIO and make copies for the Budget committee according to the schedule. </w:t>
      </w:r>
      <w:r w:rsidR="00F16DF5" w:rsidRPr="00DD5BF2">
        <w:rPr>
          <w:iCs/>
        </w:rPr>
        <w:tab/>
      </w:r>
    </w:p>
    <w:p w14:paraId="129AFE71" w14:textId="2786863B" w:rsidR="004F600F" w:rsidRPr="00A35BE8" w:rsidRDefault="004F600F" w:rsidP="00DD5BF2">
      <w:pPr>
        <w:pStyle w:val="ListParagraph"/>
        <w:numPr>
          <w:ilvl w:val="0"/>
          <w:numId w:val="14"/>
        </w:numPr>
        <w:rPr>
          <w:i/>
        </w:rPr>
      </w:pPr>
      <w:r>
        <w:rPr>
          <w:iCs/>
        </w:rPr>
        <w:t>Schedule employee reviews</w:t>
      </w:r>
      <w:r w:rsidR="00A35BE8">
        <w:rPr>
          <w:iCs/>
        </w:rPr>
        <w:t xml:space="preserve">- </w:t>
      </w:r>
      <w:r w:rsidR="00A35BE8" w:rsidRPr="00A35BE8">
        <w:rPr>
          <w:i/>
        </w:rPr>
        <w:t xml:space="preserve">Russell </w:t>
      </w:r>
      <w:r w:rsidR="00A35BE8">
        <w:rPr>
          <w:i/>
        </w:rPr>
        <w:t xml:space="preserve">suggested to do reviews before the budget process to make any necessary changes. Employees (Carol Buzzell, Nicki Girard, Paul McKenna, Jim Dyment &amp; Dave Madison) are to do </w:t>
      </w:r>
      <w:r w:rsidR="0013705A">
        <w:rPr>
          <w:i/>
        </w:rPr>
        <w:t>self-evaluations</w:t>
      </w:r>
      <w:r w:rsidR="00A35BE8">
        <w:rPr>
          <w:i/>
        </w:rPr>
        <w:t xml:space="preserve"> and return them by February 8</w:t>
      </w:r>
      <w:r w:rsidR="00A35BE8" w:rsidRPr="00A35BE8">
        <w:rPr>
          <w:i/>
          <w:vertAlign w:val="superscript"/>
        </w:rPr>
        <w:t>th</w:t>
      </w:r>
      <w:r w:rsidR="00A35BE8">
        <w:rPr>
          <w:i/>
        </w:rPr>
        <w:t>.  Selectmen will meet on February 16</w:t>
      </w:r>
      <w:r w:rsidR="00A35BE8" w:rsidRPr="00A35BE8">
        <w:rPr>
          <w:i/>
          <w:vertAlign w:val="superscript"/>
        </w:rPr>
        <w:t>th</w:t>
      </w:r>
      <w:r w:rsidR="00A35BE8">
        <w:rPr>
          <w:i/>
        </w:rPr>
        <w:t xml:space="preserve"> at 5:00 in executive session to discuss evaluations. Selectmen will meet with employees March 3</w:t>
      </w:r>
      <w:r w:rsidR="00A35BE8" w:rsidRPr="00A35BE8">
        <w:rPr>
          <w:i/>
          <w:vertAlign w:val="superscript"/>
        </w:rPr>
        <w:t>rd</w:t>
      </w:r>
      <w:r w:rsidR="00A35BE8">
        <w:rPr>
          <w:i/>
        </w:rPr>
        <w:t xml:space="preserve"> starting at 5:00pm to give employee reviews. </w:t>
      </w:r>
      <w:r w:rsidR="001E4DF7">
        <w:rPr>
          <w:i/>
        </w:rPr>
        <w:t>Dates were determined for the regular meetings and posted on calendar. Town Departments closed on Patriot’s Day April 18</w:t>
      </w:r>
      <w:r w:rsidR="001E4DF7" w:rsidRPr="001E4DF7">
        <w:rPr>
          <w:i/>
          <w:vertAlign w:val="superscript"/>
        </w:rPr>
        <w:t>th</w:t>
      </w:r>
      <w:r w:rsidR="001E4DF7">
        <w:rPr>
          <w:i/>
        </w:rPr>
        <w:t xml:space="preserve">. </w:t>
      </w:r>
    </w:p>
    <w:p w14:paraId="6C38C2AA" w14:textId="77777777" w:rsidR="004262F4" w:rsidRPr="00242477" w:rsidRDefault="004262F4" w:rsidP="004262F4">
      <w:pPr>
        <w:pStyle w:val="ListParagraph"/>
        <w:ind w:left="1080"/>
        <w:rPr>
          <w:iCs/>
        </w:rPr>
      </w:pPr>
    </w:p>
    <w:p w14:paraId="6ED3AA47" w14:textId="403D18B5" w:rsidR="00E445A7" w:rsidRPr="001E4DF7" w:rsidRDefault="00C466EA" w:rsidP="00E445A7">
      <w:pPr>
        <w:pStyle w:val="ListParagraph"/>
        <w:numPr>
          <w:ilvl w:val="0"/>
          <w:numId w:val="4"/>
        </w:numPr>
        <w:rPr>
          <w:i/>
        </w:rPr>
      </w:pPr>
      <w:r w:rsidRPr="00242477">
        <w:rPr>
          <w:iCs/>
        </w:rPr>
        <w:t>Abatements/Supplement</w:t>
      </w:r>
      <w:r w:rsidR="001E4DF7">
        <w:rPr>
          <w:iCs/>
        </w:rPr>
        <w:t xml:space="preserve"> -</w:t>
      </w:r>
      <w:r w:rsidR="001E4DF7" w:rsidRPr="001E4DF7">
        <w:rPr>
          <w:i/>
        </w:rPr>
        <w:t>None</w:t>
      </w:r>
    </w:p>
    <w:p w14:paraId="68159CBD" w14:textId="302DDA85" w:rsidR="00EE1F47" w:rsidRPr="001E4DF7" w:rsidRDefault="00EE1F47" w:rsidP="00C466EA">
      <w:pPr>
        <w:pStyle w:val="ListParagraph"/>
        <w:numPr>
          <w:ilvl w:val="0"/>
          <w:numId w:val="4"/>
        </w:numPr>
        <w:rPr>
          <w:i/>
        </w:rPr>
      </w:pPr>
      <w:r w:rsidRPr="00242477">
        <w:rPr>
          <w:iCs/>
        </w:rPr>
        <w:t xml:space="preserve">Other business </w:t>
      </w:r>
      <w:r w:rsidR="00571D12" w:rsidRPr="00242477">
        <w:rPr>
          <w:iCs/>
        </w:rPr>
        <w:t xml:space="preserve">of </w:t>
      </w:r>
      <w:r w:rsidRPr="00242477">
        <w:rPr>
          <w:iCs/>
        </w:rPr>
        <w:t xml:space="preserve">Office Staff </w:t>
      </w:r>
      <w:r w:rsidR="001E4DF7">
        <w:rPr>
          <w:iCs/>
        </w:rPr>
        <w:t xml:space="preserve"> - </w:t>
      </w:r>
      <w:r w:rsidR="001E4DF7" w:rsidRPr="001E4DF7">
        <w:rPr>
          <w:i/>
        </w:rPr>
        <w:t>Carol Buzzell</w:t>
      </w:r>
      <w:r w:rsidR="001E4DF7">
        <w:rPr>
          <w:i/>
        </w:rPr>
        <w:t xml:space="preserve"> reported</w:t>
      </w:r>
      <w:r w:rsidR="009134A5">
        <w:rPr>
          <w:i/>
        </w:rPr>
        <w:t xml:space="preserve"> the MedCare payments </w:t>
      </w:r>
      <w:r w:rsidR="008746BD">
        <w:rPr>
          <w:i/>
        </w:rPr>
        <w:t>have reduced</w:t>
      </w:r>
      <w:r w:rsidR="009134A5">
        <w:rPr>
          <w:i/>
        </w:rPr>
        <w:t xml:space="preserve"> from $44,370 a year to $32,940 a year. </w:t>
      </w:r>
      <w:r w:rsidR="008746BD">
        <w:rPr>
          <w:i/>
        </w:rPr>
        <w:t>Canton is still in need of a representative. Carole Robbins mentioned to see if Don Hutchins may be interested. The FY22 audit is scheduled for the first week of August. Municipal Districts will change in 2023. Dog licenses are due by January 31</w:t>
      </w:r>
      <w:r w:rsidR="008746BD" w:rsidRPr="008746BD">
        <w:rPr>
          <w:i/>
          <w:vertAlign w:val="superscript"/>
        </w:rPr>
        <w:t>st</w:t>
      </w:r>
      <w:r w:rsidR="008746BD">
        <w:rPr>
          <w:i/>
        </w:rPr>
        <w:t xml:space="preserve"> to avoid the $25 fine. Nicki has been making reminder phone calls to dog owners of dogs not licensed yet. </w:t>
      </w:r>
    </w:p>
    <w:p w14:paraId="7C8A26AE" w14:textId="4A7AEA1E" w:rsidR="00C466EA" w:rsidRPr="00242477" w:rsidRDefault="00C466EA" w:rsidP="00C466EA">
      <w:pPr>
        <w:pStyle w:val="ListParagraph"/>
        <w:numPr>
          <w:ilvl w:val="0"/>
          <w:numId w:val="4"/>
        </w:numPr>
        <w:rPr>
          <w:iCs/>
        </w:rPr>
      </w:pPr>
      <w:r w:rsidRPr="00242477">
        <w:rPr>
          <w:iCs/>
        </w:rPr>
        <w:t>Committee Reports</w:t>
      </w:r>
      <w:r w:rsidR="005C2F2C">
        <w:rPr>
          <w:iCs/>
        </w:rPr>
        <w:t xml:space="preserve">- </w:t>
      </w:r>
      <w:r w:rsidR="005C2F2C">
        <w:rPr>
          <w:i/>
        </w:rPr>
        <w:t xml:space="preserve">Kristi reported that Recreation department are starting to talk baseball. Brian &amp; Carole had nothing to report. Russell reported that the transfer station is doing okay. </w:t>
      </w:r>
    </w:p>
    <w:p w14:paraId="24ACBC2F" w14:textId="115192C6"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p>
    <w:p w14:paraId="494A06D1" w14:textId="63A70D32" w:rsidR="00266A26"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2EEAED4" w14:textId="6A87AB9F" w:rsidR="00BB511E" w:rsidRPr="00242477" w:rsidRDefault="00BB511E" w:rsidP="00BB511E">
      <w:pPr>
        <w:pStyle w:val="ListParagraph"/>
        <w:rPr>
          <w:iCs/>
        </w:rPr>
      </w:pPr>
      <w:r w:rsidRPr="00242477">
        <w:rPr>
          <w:iCs/>
        </w:rPr>
        <w:t xml:space="preserve"># </w:t>
      </w:r>
      <w:r>
        <w:rPr>
          <w:iCs/>
        </w:rPr>
        <w:t>48</w:t>
      </w:r>
      <w:r w:rsidRPr="00242477">
        <w:rPr>
          <w:iCs/>
        </w:rPr>
        <w:tab/>
      </w:r>
      <w:r>
        <w:rPr>
          <w:iCs/>
        </w:rPr>
        <w:t>A/P</w:t>
      </w:r>
      <w:r w:rsidRPr="00242477">
        <w:rPr>
          <w:iCs/>
        </w:rPr>
        <w:t xml:space="preserve">  </w:t>
      </w:r>
      <w:r w:rsidRPr="00242477">
        <w:rPr>
          <w:iCs/>
        </w:rPr>
        <w:tab/>
      </w:r>
      <w:r>
        <w:rPr>
          <w:iCs/>
        </w:rPr>
        <w:t xml:space="preserve">                     $99,317.33</w:t>
      </w:r>
      <w:r>
        <w:rPr>
          <w:iCs/>
        </w:rPr>
        <w:tab/>
      </w:r>
      <w:r>
        <w:rPr>
          <w:iCs/>
        </w:rPr>
        <w:tab/>
      </w:r>
      <w:r>
        <w:rPr>
          <w:iCs/>
        </w:rPr>
        <w:tab/>
      </w:r>
    </w:p>
    <w:p w14:paraId="00770C72" w14:textId="77777777" w:rsidR="00180D3C" w:rsidRDefault="00BB511E" w:rsidP="00BB511E">
      <w:pPr>
        <w:pStyle w:val="ListParagraph"/>
        <w:rPr>
          <w:iCs/>
        </w:rPr>
      </w:pPr>
      <w:r w:rsidRPr="00242477">
        <w:rPr>
          <w:iCs/>
        </w:rPr>
        <w:t xml:space="preserve"># </w:t>
      </w:r>
      <w:r>
        <w:rPr>
          <w:iCs/>
        </w:rPr>
        <w:t>49</w:t>
      </w:r>
      <w:r w:rsidRPr="00242477">
        <w:rPr>
          <w:iCs/>
        </w:rPr>
        <w:tab/>
      </w:r>
      <w:r>
        <w:rPr>
          <w:iCs/>
        </w:rPr>
        <w:t xml:space="preserve">Payroll                   </w:t>
      </w:r>
      <w:r w:rsidRPr="00242477">
        <w:rPr>
          <w:iCs/>
        </w:rPr>
        <w:t>$</w:t>
      </w:r>
      <w:r>
        <w:rPr>
          <w:iCs/>
        </w:rPr>
        <w:t>4,996.85</w:t>
      </w:r>
      <w:r w:rsidRPr="00242477">
        <w:rPr>
          <w:iCs/>
        </w:rPr>
        <w:t xml:space="preserve"> </w:t>
      </w:r>
    </w:p>
    <w:p w14:paraId="7E5E0058" w14:textId="77777777" w:rsidR="00180D3C" w:rsidRDefault="00180D3C" w:rsidP="00BB511E">
      <w:pPr>
        <w:pStyle w:val="ListParagraph"/>
        <w:rPr>
          <w:iCs/>
        </w:rPr>
      </w:pPr>
      <w:r>
        <w:rPr>
          <w:iCs/>
        </w:rPr>
        <w:t>#50     A/P</w:t>
      </w:r>
      <w:r>
        <w:rPr>
          <w:iCs/>
        </w:rPr>
        <w:tab/>
      </w:r>
      <w:r>
        <w:rPr>
          <w:iCs/>
        </w:rPr>
        <w:tab/>
        <w:t xml:space="preserve">     $19,056.70</w:t>
      </w:r>
    </w:p>
    <w:p w14:paraId="09B5DC93" w14:textId="6CAF2AFA" w:rsidR="00BB511E" w:rsidRDefault="00180D3C" w:rsidP="00BB511E">
      <w:pPr>
        <w:pStyle w:val="ListParagraph"/>
        <w:rPr>
          <w:iCs/>
        </w:rPr>
      </w:pPr>
      <w:r>
        <w:rPr>
          <w:iCs/>
        </w:rPr>
        <w:t>#51</w:t>
      </w:r>
      <w:r>
        <w:rPr>
          <w:iCs/>
        </w:rPr>
        <w:tab/>
        <w:t>Payroll</w:t>
      </w:r>
      <w:r>
        <w:rPr>
          <w:iCs/>
        </w:rPr>
        <w:tab/>
        <w:t xml:space="preserve">     $5,247.87</w:t>
      </w:r>
      <w:r w:rsidR="00BB511E" w:rsidRPr="00242477">
        <w:rPr>
          <w:iCs/>
        </w:rPr>
        <w:t xml:space="preserve">   </w:t>
      </w:r>
      <w:r w:rsidR="00BB511E">
        <w:rPr>
          <w:iCs/>
        </w:rPr>
        <w:tab/>
      </w:r>
      <w:r w:rsidR="00BB511E">
        <w:rPr>
          <w:iCs/>
        </w:rPr>
        <w:tab/>
      </w:r>
      <w:r w:rsidR="00BB511E">
        <w:rPr>
          <w:iCs/>
        </w:rPr>
        <w:tab/>
      </w:r>
    </w:p>
    <w:p w14:paraId="1AB219FF" w14:textId="09751A01" w:rsidR="00476C13" w:rsidRPr="005C2F2C" w:rsidRDefault="005C2F2C" w:rsidP="00476C13">
      <w:pPr>
        <w:pStyle w:val="ListParagraph"/>
        <w:rPr>
          <w:i/>
        </w:rPr>
      </w:pPr>
      <w:r w:rsidRPr="005C2F2C">
        <w:rPr>
          <w:i/>
        </w:rPr>
        <w:t>Brian motioned to accept warrants, Carole seconded. All in favor.</w:t>
      </w:r>
    </w:p>
    <w:p w14:paraId="19F0A292" w14:textId="6CBC424D" w:rsidR="00FC5997" w:rsidRDefault="00266A26" w:rsidP="00FC5997">
      <w:pPr>
        <w:pStyle w:val="ListParagraph"/>
        <w:numPr>
          <w:ilvl w:val="0"/>
          <w:numId w:val="4"/>
        </w:numPr>
        <w:rPr>
          <w:iCs/>
        </w:rPr>
      </w:pPr>
      <w:r w:rsidRPr="00242477">
        <w:rPr>
          <w:iCs/>
        </w:rPr>
        <w:t>Adjournment</w:t>
      </w:r>
      <w:r w:rsidR="005C2F2C">
        <w:rPr>
          <w:iCs/>
        </w:rPr>
        <w:t xml:space="preserve"> – Brian motioned to adjourn, Kristi seconded. Meeting adjourned at 7:47 pm. </w:t>
      </w:r>
    </w:p>
    <w:p w14:paraId="0D486FA6" w14:textId="4D85C951" w:rsidR="005C2F2C" w:rsidRDefault="005C2F2C" w:rsidP="005C2F2C">
      <w:pPr>
        <w:rPr>
          <w:iCs/>
        </w:rPr>
      </w:pPr>
    </w:p>
    <w:p w14:paraId="20890138" w14:textId="6A0CE247" w:rsidR="005C2F2C" w:rsidRDefault="005C2F2C" w:rsidP="005C2F2C">
      <w:pPr>
        <w:rPr>
          <w:iCs/>
        </w:rPr>
      </w:pPr>
      <w:r>
        <w:rPr>
          <w:iCs/>
        </w:rPr>
        <w:t>Respectfully submitted,</w:t>
      </w:r>
    </w:p>
    <w:p w14:paraId="20B6659C" w14:textId="1DA417F0" w:rsidR="005C2F2C" w:rsidRPr="005C2F2C" w:rsidRDefault="005C2F2C" w:rsidP="005C2F2C">
      <w:pPr>
        <w:rPr>
          <w:iCs/>
        </w:rPr>
      </w:pPr>
      <w:r>
        <w:rPr>
          <w:iCs/>
        </w:rPr>
        <w:t xml:space="preserve">Carol Buzzell </w:t>
      </w:r>
    </w:p>
    <w:sectPr w:rsidR="005C2F2C" w:rsidRPr="005C2F2C"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F27D0"/>
    <w:multiLevelType w:val="hybridMultilevel"/>
    <w:tmpl w:val="516AAEA6"/>
    <w:lvl w:ilvl="0" w:tplc="770A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3"/>
  </w:num>
  <w:num w:numId="5">
    <w:abstractNumId w:val="8"/>
  </w:num>
  <w:num w:numId="6">
    <w:abstractNumId w:val="12"/>
  </w:num>
  <w:num w:numId="7">
    <w:abstractNumId w:val="4"/>
  </w:num>
  <w:num w:numId="8">
    <w:abstractNumId w:val="11"/>
  </w:num>
  <w:num w:numId="9">
    <w:abstractNumId w:val="10"/>
  </w:num>
  <w:num w:numId="10">
    <w:abstractNumId w:val="0"/>
  </w:num>
  <w:num w:numId="11">
    <w:abstractNumId w:val="6"/>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8128A"/>
    <w:rsid w:val="000812B5"/>
    <w:rsid w:val="00087211"/>
    <w:rsid w:val="000942A9"/>
    <w:rsid w:val="000A0CF7"/>
    <w:rsid w:val="000B19B3"/>
    <w:rsid w:val="000B3728"/>
    <w:rsid w:val="000B684A"/>
    <w:rsid w:val="000C23B5"/>
    <w:rsid w:val="000E27C7"/>
    <w:rsid w:val="000E3125"/>
    <w:rsid w:val="0010055A"/>
    <w:rsid w:val="00105EA4"/>
    <w:rsid w:val="0013705A"/>
    <w:rsid w:val="00140D38"/>
    <w:rsid w:val="00143613"/>
    <w:rsid w:val="00144D8B"/>
    <w:rsid w:val="00157E25"/>
    <w:rsid w:val="00160AD3"/>
    <w:rsid w:val="00166A7F"/>
    <w:rsid w:val="0017749C"/>
    <w:rsid w:val="00180D3C"/>
    <w:rsid w:val="001873BA"/>
    <w:rsid w:val="001A40B3"/>
    <w:rsid w:val="001B37FD"/>
    <w:rsid w:val="001B516D"/>
    <w:rsid w:val="001C1E22"/>
    <w:rsid w:val="001E187E"/>
    <w:rsid w:val="001E4DF7"/>
    <w:rsid w:val="001E67E9"/>
    <w:rsid w:val="001F2B53"/>
    <w:rsid w:val="001F4E1E"/>
    <w:rsid w:val="001F7A8B"/>
    <w:rsid w:val="002065FA"/>
    <w:rsid w:val="0022113F"/>
    <w:rsid w:val="00231777"/>
    <w:rsid w:val="0023470F"/>
    <w:rsid w:val="00241386"/>
    <w:rsid w:val="00242477"/>
    <w:rsid w:val="00242766"/>
    <w:rsid w:val="00243483"/>
    <w:rsid w:val="00257C73"/>
    <w:rsid w:val="0026148F"/>
    <w:rsid w:val="002618A1"/>
    <w:rsid w:val="00266A26"/>
    <w:rsid w:val="00267804"/>
    <w:rsid w:val="002757E1"/>
    <w:rsid w:val="00280B7C"/>
    <w:rsid w:val="00282C9D"/>
    <w:rsid w:val="002A6E53"/>
    <w:rsid w:val="002B2B3F"/>
    <w:rsid w:val="002B2C1A"/>
    <w:rsid w:val="002B4BD7"/>
    <w:rsid w:val="002B4F70"/>
    <w:rsid w:val="002C14C8"/>
    <w:rsid w:val="002C553D"/>
    <w:rsid w:val="002D343C"/>
    <w:rsid w:val="002F1191"/>
    <w:rsid w:val="002F7034"/>
    <w:rsid w:val="0031110E"/>
    <w:rsid w:val="00312580"/>
    <w:rsid w:val="00312E30"/>
    <w:rsid w:val="003204D9"/>
    <w:rsid w:val="003209A0"/>
    <w:rsid w:val="003257DA"/>
    <w:rsid w:val="0033159B"/>
    <w:rsid w:val="00333109"/>
    <w:rsid w:val="00334052"/>
    <w:rsid w:val="00351A4F"/>
    <w:rsid w:val="00352A30"/>
    <w:rsid w:val="00372068"/>
    <w:rsid w:val="00375507"/>
    <w:rsid w:val="003B11EE"/>
    <w:rsid w:val="003B502E"/>
    <w:rsid w:val="003C0294"/>
    <w:rsid w:val="003D0B19"/>
    <w:rsid w:val="003D7145"/>
    <w:rsid w:val="003D7E5D"/>
    <w:rsid w:val="003F26B9"/>
    <w:rsid w:val="004004C3"/>
    <w:rsid w:val="004262F4"/>
    <w:rsid w:val="00433369"/>
    <w:rsid w:val="00443130"/>
    <w:rsid w:val="0046447E"/>
    <w:rsid w:val="0047529D"/>
    <w:rsid w:val="00476C13"/>
    <w:rsid w:val="00491C0B"/>
    <w:rsid w:val="00493CBD"/>
    <w:rsid w:val="004A14CA"/>
    <w:rsid w:val="004B6A63"/>
    <w:rsid w:val="004B7008"/>
    <w:rsid w:val="004C037B"/>
    <w:rsid w:val="004C1B35"/>
    <w:rsid w:val="004C1E4E"/>
    <w:rsid w:val="004F600F"/>
    <w:rsid w:val="00505AF5"/>
    <w:rsid w:val="00521598"/>
    <w:rsid w:val="00536532"/>
    <w:rsid w:val="005372EA"/>
    <w:rsid w:val="00540995"/>
    <w:rsid w:val="005432D3"/>
    <w:rsid w:val="005474B8"/>
    <w:rsid w:val="00552C28"/>
    <w:rsid w:val="00554D26"/>
    <w:rsid w:val="0056572C"/>
    <w:rsid w:val="00566593"/>
    <w:rsid w:val="00571D12"/>
    <w:rsid w:val="00575323"/>
    <w:rsid w:val="005B0F26"/>
    <w:rsid w:val="005B2E7E"/>
    <w:rsid w:val="005B5FDC"/>
    <w:rsid w:val="005C2F2C"/>
    <w:rsid w:val="005D3B10"/>
    <w:rsid w:val="006038B0"/>
    <w:rsid w:val="00610FCD"/>
    <w:rsid w:val="00613D32"/>
    <w:rsid w:val="00625747"/>
    <w:rsid w:val="006300E8"/>
    <w:rsid w:val="00634BD7"/>
    <w:rsid w:val="00682858"/>
    <w:rsid w:val="0069565E"/>
    <w:rsid w:val="006A7E76"/>
    <w:rsid w:val="006B70AA"/>
    <w:rsid w:val="006C0DC5"/>
    <w:rsid w:val="006E1061"/>
    <w:rsid w:val="006F60A4"/>
    <w:rsid w:val="00706935"/>
    <w:rsid w:val="00716E65"/>
    <w:rsid w:val="00717B9E"/>
    <w:rsid w:val="00724AA5"/>
    <w:rsid w:val="00745BBB"/>
    <w:rsid w:val="00745CF0"/>
    <w:rsid w:val="007460FA"/>
    <w:rsid w:val="00757AD1"/>
    <w:rsid w:val="00762587"/>
    <w:rsid w:val="00770E9A"/>
    <w:rsid w:val="00794C30"/>
    <w:rsid w:val="007B3FD3"/>
    <w:rsid w:val="007B5484"/>
    <w:rsid w:val="007C06EB"/>
    <w:rsid w:val="007D1B9A"/>
    <w:rsid w:val="007D399D"/>
    <w:rsid w:val="007D4AC7"/>
    <w:rsid w:val="007E0368"/>
    <w:rsid w:val="008028D1"/>
    <w:rsid w:val="00804A58"/>
    <w:rsid w:val="008063A5"/>
    <w:rsid w:val="00837E88"/>
    <w:rsid w:val="00852C8C"/>
    <w:rsid w:val="0087307C"/>
    <w:rsid w:val="008746BD"/>
    <w:rsid w:val="0087515C"/>
    <w:rsid w:val="00882449"/>
    <w:rsid w:val="008952DD"/>
    <w:rsid w:val="008A7779"/>
    <w:rsid w:val="008B20DF"/>
    <w:rsid w:val="008B55CC"/>
    <w:rsid w:val="008D1010"/>
    <w:rsid w:val="008D37B6"/>
    <w:rsid w:val="008E7422"/>
    <w:rsid w:val="008F2700"/>
    <w:rsid w:val="008F7635"/>
    <w:rsid w:val="009126F1"/>
    <w:rsid w:val="009134A5"/>
    <w:rsid w:val="00914093"/>
    <w:rsid w:val="009272D3"/>
    <w:rsid w:val="00935BD5"/>
    <w:rsid w:val="00994C92"/>
    <w:rsid w:val="009C143D"/>
    <w:rsid w:val="009D7CD9"/>
    <w:rsid w:val="009E05F2"/>
    <w:rsid w:val="009E2112"/>
    <w:rsid w:val="00A10AF8"/>
    <w:rsid w:val="00A21F61"/>
    <w:rsid w:val="00A22DF6"/>
    <w:rsid w:val="00A314FA"/>
    <w:rsid w:val="00A35BE8"/>
    <w:rsid w:val="00A36F6B"/>
    <w:rsid w:val="00A37005"/>
    <w:rsid w:val="00A44CBD"/>
    <w:rsid w:val="00A54B36"/>
    <w:rsid w:val="00A7264A"/>
    <w:rsid w:val="00A82056"/>
    <w:rsid w:val="00A8364F"/>
    <w:rsid w:val="00AB2A97"/>
    <w:rsid w:val="00AB5279"/>
    <w:rsid w:val="00AE3210"/>
    <w:rsid w:val="00AE47B5"/>
    <w:rsid w:val="00AF2634"/>
    <w:rsid w:val="00AF287F"/>
    <w:rsid w:val="00B06635"/>
    <w:rsid w:val="00B071E0"/>
    <w:rsid w:val="00B07B8B"/>
    <w:rsid w:val="00B106B9"/>
    <w:rsid w:val="00B1074C"/>
    <w:rsid w:val="00B26CD5"/>
    <w:rsid w:val="00B506A2"/>
    <w:rsid w:val="00B5717A"/>
    <w:rsid w:val="00B947E6"/>
    <w:rsid w:val="00B964EC"/>
    <w:rsid w:val="00B97ECB"/>
    <w:rsid w:val="00BB511E"/>
    <w:rsid w:val="00BD3CFC"/>
    <w:rsid w:val="00BD3F18"/>
    <w:rsid w:val="00BD48CA"/>
    <w:rsid w:val="00BE1F12"/>
    <w:rsid w:val="00BE262E"/>
    <w:rsid w:val="00BF05B1"/>
    <w:rsid w:val="00BF4C3C"/>
    <w:rsid w:val="00C0259A"/>
    <w:rsid w:val="00C02B4F"/>
    <w:rsid w:val="00C3176E"/>
    <w:rsid w:val="00C34F6C"/>
    <w:rsid w:val="00C466EA"/>
    <w:rsid w:val="00C55DFB"/>
    <w:rsid w:val="00C674F4"/>
    <w:rsid w:val="00C71BF8"/>
    <w:rsid w:val="00C74F0A"/>
    <w:rsid w:val="00C756DB"/>
    <w:rsid w:val="00C77ABC"/>
    <w:rsid w:val="00C80381"/>
    <w:rsid w:val="00C818CA"/>
    <w:rsid w:val="00CA3E51"/>
    <w:rsid w:val="00CB7427"/>
    <w:rsid w:val="00CC4AC0"/>
    <w:rsid w:val="00CE6D55"/>
    <w:rsid w:val="00CF29ED"/>
    <w:rsid w:val="00D0451A"/>
    <w:rsid w:val="00D1066D"/>
    <w:rsid w:val="00D1317D"/>
    <w:rsid w:val="00D173D6"/>
    <w:rsid w:val="00D21285"/>
    <w:rsid w:val="00D321FA"/>
    <w:rsid w:val="00D41E54"/>
    <w:rsid w:val="00D4299C"/>
    <w:rsid w:val="00D47588"/>
    <w:rsid w:val="00D62084"/>
    <w:rsid w:val="00D67F5A"/>
    <w:rsid w:val="00D72AD9"/>
    <w:rsid w:val="00D906AA"/>
    <w:rsid w:val="00DA1305"/>
    <w:rsid w:val="00DB74AB"/>
    <w:rsid w:val="00DD2355"/>
    <w:rsid w:val="00DD5BF2"/>
    <w:rsid w:val="00DE121F"/>
    <w:rsid w:val="00DE5361"/>
    <w:rsid w:val="00E17B98"/>
    <w:rsid w:val="00E24EE6"/>
    <w:rsid w:val="00E445A7"/>
    <w:rsid w:val="00E452CD"/>
    <w:rsid w:val="00E4750E"/>
    <w:rsid w:val="00E54453"/>
    <w:rsid w:val="00E60716"/>
    <w:rsid w:val="00E6247F"/>
    <w:rsid w:val="00E63C85"/>
    <w:rsid w:val="00E65447"/>
    <w:rsid w:val="00E75E37"/>
    <w:rsid w:val="00E86729"/>
    <w:rsid w:val="00E9761A"/>
    <w:rsid w:val="00EC6598"/>
    <w:rsid w:val="00ED092D"/>
    <w:rsid w:val="00ED5497"/>
    <w:rsid w:val="00EE1F47"/>
    <w:rsid w:val="00EE260C"/>
    <w:rsid w:val="00EE4032"/>
    <w:rsid w:val="00EE7FBD"/>
    <w:rsid w:val="00EF3566"/>
    <w:rsid w:val="00F048AF"/>
    <w:rsid w:val="00F16DF5"/>
    <w:rsid w:val="00F2391C"/>
    <w:rsid w:val="00F43A9E"/>
    <w:rsid w:val="00F47EDC"/>
    <w:rsid w:val="00F54A47"/>
    <w:rsid w:val="00F6250E"/>
    <w:rsid w:val="00F63845"/>
    <w:rsid w:val="00F65EA8"/>
    <w:rsid w:val="00F821AF"/>
    <w:rsid w:val="00FA5B2F"/>
    <w:rsid w:val="00FA65D3"/>
    <w:rsid w:val="00FB2459"/>
    <w:rsid w:val="00FC5997"/>
    <w:rsid w:val="00FC7C65"/>
    <w:rsid w:val="00FD328A"/>
    <w:rsid w:val="00FF206E"/>
    <w:rsid w:val="00FF249E"/>
    <w:rsid w:val="00FF3C66"/>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12</cp:revision>
  <cp:lastPrinted>2022-01-11T20:25:00Z</cp:lastPrinted>
  <dcterms:created xsi:type="dcterms:W3CDTF">2022-01-31T17:45:00Z</dcterms:created>
  <dcterms:modified xsi:type="dcterms:W3CDTF">2022-01-31T20:42:00Z</dcterms:modified>
</cp:coreProperties>
</file>